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DE" w:rsidRPr="005B0FB3" w:rsidRDefault="009C5CDE" w:rsidP="0012221F">
      <w:pPr>
        <w:jc w:val="center"/>
        <w:rPr>
          <w:b/>
          <w:bCs/>
          <w:spacing w:val="20"/>
          <w:sz w:val="26"/>
          <w:szCs w:val="26"/>
        </w:rPr>
      </w:pPr>
      <w:r w:rsidRPr="005B0FB3">
        <w:rPr>
          <w:b/>
          <w:bCs/>
          <w:spacing w:val="20"/>
          <w:sz w:val="26"/>
          <w:szCs w:val="26"/>
        </w:rPr>
        <w:t>АДМИНИСТРАЦИЯ</w:t>
      </w:r>
      <w:r w:rsidRPr="005B0FB3">
        <w:rPr>
          <w:b/>
          <w:bCs/>
          <w:spacing w:val="20"/>
          <w:sz w:val="26"/>
          <w:szCs w:val="26"/>
        </w:rPr>
        <w:br/>
        <w:t>ТРОИЦКОГО  РАЙОНА</w:t>
      </w:r>
    </w:p>
    <w:p w:rsidR="009C5CDE" w:rsidRPr="005B0FB3" w:rsidRDefault="009C5CDE" w:rsidP="007461CC">
      <w:pPr>
        <w:jc w:val="center"/>
        <w:outlineLvl w:val="0"/>
        <w:rPr>
          <w:b/>
          <w:bCs/>
          <w:spacing w:val="20"/>
          <w:sz w:val="26"/>
          <w:szCs w:val="26"/>
        </w:rPr>
      </w:pPr>
      <w:r w:rsidRPr="005B0FB3">
        <w:rPr>
          <w:b/>
          <w:bCs/>
          <w:spacing w:val="20"/>
          <w:sz w:val="26"/>
          <w:szCs w:val="26"/>
        </w:rPr>
        <w:t>АЛТАЙСКОГО КРАЯ</w:t>
      </w:r>
    </w:p>
    <w:p w:rsidR="009C5CDE" w:rsidRPr="00163248" w:rsidRDefault="009C5CDE" w:rsidP="0012221F">
      <w:pPr>
        <w:rPr>
          <w:b/>
          <w:bCs/>
          <w:sz w:val="12"/>
          <w:szCs w:val="12"/>
        </w:rPr>
      </w:pPr>
    </w:p>
    <w:p w:rsidR="009C5CDE" w:rsidRPr="005B0FB3" w:rsidRDefault="009C5CDE" w:rsidP="007461CC">
      <w:pPr>
        <w:jc w:val="center"/>
        <w:outlineLvl w:val="0"/>
        <w:rPr>
          <w:b/>
          <w:bCs/>
          <w:spacing w:val="84"/>
        </w:rPr>
      </w:pPr>
      <w:r w:rsidRPr="005B0FB3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9C5CDE" w:rsidRPr="00163248" w:rsidRDefault="009C5CDE" w:rsidP="0012221F">
      <w:pPr>
        <w:rPr>
          <w:b/>
          <w:bCs/>
          <w:sz w:val="14"/>
          <w:szCs w:val="14"/>
        </w:rPr>
      </w:pPr>
    </w:p>
    <w:p w:rsidR="009C5CDE" w:rsidRPr="005B0FB3" w:rsidRDefault="00FB121E" w:rsidP="0012221F">
      <w:pPr>
        <w:tabs>
          <w:tab w:val="left" w:pos="8069"/>
        </w:tabs>
        <w:rPr>
          <w:sz w:val="28"/>
          <w:szCs w:val="28"/>
        </w:rPr>
      </w:pPr>
      <w:r>
        <w:rPr>
          <w:sz w:val="28"/>
          <w:szCs w:val="28"/>
        </w:rPr>
        <w:t>15 мая 2015 год</w:t>
      </w:r>
      <w:r w:rsidR="009C5CD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259</w:t>
      </w:r>
    </w:p>
    <w:p w:rsidR="009C5CDE" w:rsidRPr="005B0FB3" w:rsidRDefault="009C5CDE" w:rsidP="0012221F">
      <w:pPr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  <w:r w:rsidRPr="005B0FB3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9C5CDE" w:rsidRPr="00163248" w:rsidRDefault="009C5CDE" w:rsidP="0012221F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9C5CDE" w:rsidRPr="00645661" w:rsidRDefault="009C5CDE" w:rsidP="0012221F">
      <w:pPr>
        <w:spacing w:before="120"/>
        <w:ind w:right="4405"/>
        <w:jc w:val="both"/>
        <w:rPr>
          <w:sz w:val="26"/>
          <w:szCs w:val="26"/>
        </w:rPr>
      </w:pPr>
      <w:proofErr w:type="gramStart"/>
      <w:r w:rsidRPr="00645661">
        <w:rPr>
          <w:sz w:val="26"/>
          <w:szCs w:val="26"/>
        </w:rPr>
        <w:t>О районной комиссии по разработке пр</w:t>
      </w:r>
      <w:r w:rsidRPr="00645661">
        <w:rPr>
          <w:sz w:val="26"/>
          <w:szCs w:val="26"/>
        </w:rPr>
        <w:t>о</w:t>
      </w:r>
      <w:r w:rsidRPr="00645661">
        <w:rPr>
          <w:sz w:val="26"/>
          <w:szCs w:val="26"/>
        </w:rPr>
        <w:t>ектов документов территориального пл</w:t>
      </w:r>
      <w:r w:rsidRPr="00645661">
        <w:rPr>
          <w:sz w:val="26"/>
          <w:szCs w:val="26"/>
        </w:rPr>
        <w:t>а</w:t>
      </w:r>
      <w:r w:rsidRPr="00645661">
        <w:rPr>
          <w:sz w:val="26"/>
          <w:szCs w:val="26"/>
        </w:rPr>
        <w:t>нирования и градостроительного зонир</w:t>
      </w:r>
      <w:r w:rsidRPr="00645661">
        <w:rPr>
          <w:sz w:val="26"/>
          <w:szCs w:val="26"/>
        </w:rPr>
        <w:t>о</w:t>
      </w:r>
      <w:r w:rsidRPr="00645661">
        <w:rPr>
          <w:sz w:val="26"/>
          <w:szCs w:val="26"/>
        </w:rPr>
        <w:t>вания, внесению изменений в документы территориального планирования и градостроительного зонир</w:t>
      </w:r>
      <w:r w:rsidRPr="00645661">
        <w:rPr>
          <w:sz w:val="26"/>
          <w:szCs w:val="26"/>
        </w:rPr>
        <w:t>о</w:t>
      </w:r>
      <w:r w:rsidRPr="00645661">
        <w:rPr>
          <w:sz w:val="26"/>
          <w:szCs w:val="26"/>
        </w:rPr>
        <w:t>вания на территории Троицкого района</w:t>
      </w:r>
      <w:proofErr w:type="gramEnd"/>
    </w:p>
    <w:p w:rsidR="009C5CDE" w:rsidRPr="00645661" w:rsidRDefault="009C5CDE" w:rsidP="0012221F">
      <w:pPr>
        <w:spacing w:before="120"/>
        <w:ind w:right="4405"/>
        <w:jc w:val="both"/>
        <w:rPr>
          <w:sz w:val="26"/>
          <w:szCs w:val="26"/>
        </w:rPr>
      </w:pPr>
    </w:p>
    <w:p w:rsidR="009C5CDE" w:rsidRPr="00645661" w:rsidRDefault="009C5CDE" w:rsidP="0012221F">
      <w:pPr>
        <w:ind w:firstLine="720"/>
        <w:jc w:val="both"/>
        <w:rPr>
          <w:sz w:val="26"/>
          <w:szCs w:val="26"/>
        </w:rPr>
      </w:pPr>
      <w:proofErr w:type="gramStart"/>
      <w:r w:rsidRPr="00645661">
        <w:rPr>
          <w:sz w:val="26"/>
          <w:szCs w:val="26"/>
        </w:rPr>
        <w:t>В целях создания условий для устойчивого развития территорий муниципал</w:t>
      </w:r>
      <w:r w:rsidRPr="00645661">
        <w:rPr>
          <w:sz w:val="26"/>
          <w:szCs w:val="26"/>
        </w:rPr>
        <w:t>ь</w:t>
      </w:r>
      <w:r w:rsidRPr="00645661">
        <w:rPr>
          <w:sz w:val="26"/>
          <w:szCs w:val="26"/>
        </w:rPr>
        <w:t>ных образований Троицкого района Алтайского края, приведение в соответствие д</w:t>
      </w:r>
      <w:r w:rsidRPr="00645661">
        <w:rPr>
          <w:sz w:val="26"/>
          <w:szCs w:val="26"/>
        </w:rPr>
        <w:t>о</w:t>
      </w:r>
      <w:r w:rsidRPr="00645661">
        <w:rPr>
          <w:sz w:val="26"/>
          <w:szCs w:val="26"/>
        </w:rPr>
        <w:t>кументов территориального планирования и градостроительного зонирования, сохр</w:t>
      </w:r>
      <w:r w:rsidRPr="00645661">
        <w:rPr>
          <w:sz w:val="26"/>
          <w:szCs w:val="26"/>
        </w:rPr>
        <w:t>а</w:t>
      </w:r>
      <w:r w:rsidRPr="00645661">
        <w:rPr>
          <w:sz w:val="26"/>
          <w:szCs w:val="26"/>
        </w:rPr>
        <w:t>нения окружающей среды и объектов культурного наследия, создания условий для планировки территорий муниципальных образований, обеспечения прав и законных интересов физических и юридических лиц, в том числе правообладателей земельных участков и объектов капитального стро</w:t>
      </w:r>
      <w:r w:rsidRPr="00645661">
        <w:rPr>
          <w:sz w:val="26"/>
          <w:szCs w:val="26"/>
        </w:rPr>
        <w:t>и</w:t>
      </w:r>
      <w:r w:rsidRPr="00645661">
        <w:rPr>
          <w:sz w:val="26"/>
          <w:szCs w:val="26"/>
        </w:rPr>
        <w:t>тельства, создания условий для привлечения</w:t>
      </w:r>
      <w:proofErr w:type="gramEnd"/>
      <w:r w:rsidRPr="00645661">
        <w:rPr>
          <w:sz w:val="26"/>
          <w:szCs w:val="26"/>
        </w:rPr>
        <w:t xml:space="preserve"> </w:t>
      </w:r>
      <w:proofErr w:type="gramStart"/>
      <w:r w:rsidRPr="00645661">
        <w:rPr>
          <w:sz w:val="26"/>
          <w:szCs w:val="26"/>
        </w:rPr>
        <w:t>инвестиций, в том числе путем предоставления возможности выбора наиболее эффе</w:t>
      </w:r>
      <w:r w:rsidRPr="00645661">
        <w:rPr>
          <w:sz w:val="26"/>
          <w:szCs w:val="26"/>
        </w:rPr>
        <w:t>к</w:t>
      </w:r>
      <w:r w:rsidRPr="00645661">
        <w:rPr>
          <w:sz w:val="26"/>
          <w:szCs w:val="26"/>
        </w:rPr>
        <w:t>тивных видов разрешенного использования земельных участков и объектов капитал</w:t>
      </w:r>
      <w:r w:rsidRPr="00645661">
        <w:rPr>
          <w:sz w:val="26"/>
          <w:szCs w:val="26"/>
        </w:rPr>
        <w:t>ь</w:t>
      </w:r>
      <w:r w:rsidRPr="00645661">
        <w:rPr>
          <w:sz w:val="26"/>
          <w:szCs w:val="26"/>
        </w:rPr>
        <w:t>ного строительства, руководствуясь статьями 24, 31</w:t>
      </w:r>
      <w:bookmarkStart w:id="0" w:name="_GoBack"/>
      <w:bookmarkEnd w:id="0"/>
      <w:r w:rsidRPr="00645661">
        <w:rPr>
          <w:sz w:val="26"/>
          <w:szCs w:val="26"/>
        </w:rPr>
        <w:t xml:space="preserve"> Градостроительного коде</w:t>
      </w:r>
      <w:r w:rsidRPr="00645661">
        <w:rPr>
          <w:sz w:val="26"/>
          <w:szCs w:val="26"/>
        </w:rPr>
        <w:t>к</w:t>
      </w:r>
      <w:r w:rsidRPr="00645661">
        <w:rPr>
          <w:sz w:val="26"/>
          <w:szCs w:val="26"/>
        </w:rPr>
        <w:t>са  Российской Федерации № 190-ФЗ от 29.12.2004г., пунктом 20 части 1 статьи 14 Федерал</w:t>
      </w:r>
      <w:r w:rsidRPr="00645661">
        <w:rPr>
          <w:sz w:val="26"/>
          <w:szCs w:val="26"/>
        </w:rPr>
        <w:t>ь</w:t>
      </w:r>
      <w:r w:rsidRPr="00645661">
        <w:rPr>
          <w:sz w:val="26"/>
          <w:szCs w:val="26"/>
        </w:rPr>
        <w:t>ного закона от 06.10.2003г. № 131-ФЗ «Об общих принципах организации местного самоуправления в РФ», Уставом муниципального образования  Тр</w:t>
      </w:r>
      <w:r w:rsidRPr="00645661">
        <w:rPr>
          <w:sz w:val="26"/>
          <w:szCs w:val="26"/>
        </w:rPr>
        <w:t>о</w:t>
      </w:r>
      <w:r w:rsidRPr="00645661">
        <w:rPr>
          <w:sz w:val="26"/>
          <w:szCs w:val="26"/>
        </w:rPr>
        <w:t>ицкий район Алтайского края:</w:t>
      </w:r>
      <w:proofErr w:type="gramEnd"/>
    </w:p>
    <w:p w:rsidR="009C5CDE" w:rsidRPr="00645661" w:rsidRDefault="009C5CDE" w:rsidP="0012221F">
      <w:pPr>
        <w:ind w:firstLine="360"/>
        <w:jc w:val="center"/>
        <w:rPr>
          <w:spacing w:val="40"/>
          <w:sz w:val="26"/>
          <w:szCs w:val="26"/>
        </w:rPr>
      </w:pPr>
      <w:r w:rsidRPr="00645661">
        <w:rPr>
          <w:spacing w:val="40"/>
          <w:sz w:val="26"/>
          <w:szCs w:val="26"/>
        </w:rPr>
        <w:t>постановляю:</w:t>
      </w:r>
    </w:p>
    <w:p w:rsidR="009C5CDE" w:rsidRPr="00645661" w:rsidRDefault="009C5CDE" w:rsidP="00FB121E">
      <w:pPr>
        <w:ind w:right="-81" w:firstLine="709"/>
        <w:jc w:val="both"/>
        <w:rPr>
          <w:sz w:val="26"/>
          <w:szCs w:val="26"/>
        </w:rPr>
      </w:pPr>
      <w:r w:rsidRPr="00645661">
        <w:rPr>
          <w:sz w:val="26"/>
          <w:szCs w:val="26"/>
        </w:rPr>
        <w:t xml:space="preserve">1. </w:t>
      </w:r>
      <w:proofErr w:type="gramStart"/>
      <w:r w:rsidRPr="00645661">
        <w:rPr>
          <w:sz w:val="26"/>
          <w:szCs w:val="26"/>
        </w:rPr>
        <w:t>Утвердить прилагаемое положение  о районной комиссии по разработке пр</w:t>
      </w:r>
      <w:r w:rsidRPr="00645661">
        <w:rPr>
          <w:sz w:val="26"/>
          <w:szCs w:val="26"/>
        </w:rPr>
        <w:t>о</w:t>
      </w:r>
      <w:r w:rsidRPr="00645661">
        <w:rPr>
          <w:sz w:val="26"/>
          <w:szCs w:val="26"/>
        </w:rPr>
        <w:t>ектов  документов территориального планирования и градостроительного зониров</w:t>
      </w:r>
      <w:r w:rsidRPr="00645661">
        <w:rPr>
          <w:sz w:val="26"/>
          <w:szCs w:val="26"/>
        </w:rPr>
        <w:t>а</w:t>
      </w:r>
      <w:r w:rsidRPr="00645661">
        <w:rPr>
          <w:sz w:val="26"/>
          <w:szCs w:val="26"/>
        </w:rPr>
        <w:t>ния, внесению изменений в документы территориального планирования и градостро</w:t>
      </w:r>
      <w:r w:rsidRPr="00645661">
        <w:rPr>
          <w:sz w:val="26"/>
          <w:szCs w:val="26"/>
        </w:rPr>
        <w:t>и</w:t>
      </w:r>
      <w:r w:rsidRPr="00645661">
        <w:rPr>
          <w:sz w:val="26"/>
          <w:szCs w:val="26"/>
        </w:rPr>
        <w:t>тельного зонирования на территории Троицкого района.</w:t>
      </w:r>
      <w:proofErr w:type="gramEnd"/>
    </w:p>
    <w:p w:rsidR="009C5CDE" w:rsidRPr="00645661" w:rsidRDefault="009C5CDE" w:rsidP="00FB121E">
      <w:pPr>
        <w:ind w:firstLine="709"/>
        <w:jc w:val="both"/>
        <w:rPr>
          <w:sz w:val="26"/>
          <w:szCs w:val="26"/>
        </w:rPr>
      </w:pPr>
      <w:r w:rsidRPr="00645661">
        <w:rPr>
          <w:sz w:val="26"/>
          <w:szCs w:val="26"/>
        </w:rPr>
        <w:t xml:space="preserve">2. </w:t>
      </w:r>
      <w:proofErr w:type="gramStart"/>
      <w:r w:rsidRPr="00645661">
        <w:rPr>
          <w:sz w:val="26"/>
          <w:szCs w:val="26"/>
        </w:rPr>
        <w:t>Утвердить прилагаемый порядок предоставления в комиссию по разр</w:t>
      </w:r>
      <w:r w:rsidRPr="00645661">
        <w:rPr>
          <w:sz w:val="26"/>
          <w:szCs w:val="26"/>
        </w:rPr>
        <w:t>а</w:t>
      </w:r>
      <w:r w:rsidRPr="00645661">
        <w:rPr>
          <w:sz w:val="26"/>
          <w:szCs w:val="26"/>
        </w:rPr>
        <w:t xml:space="preserve">ботке </w:t>
      </w:r>
      <w:r w:rsidRPr="00645661">
        <w:rPr>
          <w:color w:val="000000"/>
          <w:sz w:val="26"/>
          <w:szCs w:val="26"/>
        </w:rPr>
        <w:t xml:space="preserve">проектов  </w:t>
      </w:r>
      <w:r w:rsidRPr="00645661">
        <w:rPr>
          <w:sz w:val="26"/>
          <w:szCs w:val="26"/>
        </w:rPr>
        <w:t>документов территориального планирования и градостроительного зонир</w:t>
      </w:r>
      <w:r w:rsidRPr="00645661">
        <w:rPr>
          <w:sz w:val="26"/>
          <w:szCs w:val="26"/>
        </w:rPr>
        <w:t>о</w:t>
      </w:r>
      <w:r w:rsidRPr="00645661">
        <w:rPr>
          <w:sz w:val="26"/>
          <w:szCs w:val="26"/>
        </w:rPr>
        <w:t>вания, внесению изменений в документы территориального планирования и град</w:t>
      </w:r>
      <w:r w:rsidRPr="00645661">
        <w:rPr>
          <w:sz w:val="26"/>
          <w:szCs w:val="26"/>
        </w:rPr>
        <w:t>о</w:t>
      </w:r>
      <w:r w:rsidRPr="00645661">
        <w:rPr>
          <w:sz w:val="26"/>
          <w:szCs w:val="26"/>
        </w:rPr>
        <w:t>строительного зонирования на территории Троицкого района</w:t>
      </w:r>
      <w:r w:rsidRPr="00645661">
        <w:rPr>
          <w:color w:val="000000"/>
          <w:sz w:val="26"/>
          <w:szCs w:val="26"/>
        </w:rPr>
        <w:t xml:space="preserve"> предложений по подг</w:t>
      </w:r>
      <w:r w:rsidRPr="00645661">
        <w:rPr>
          <w:color w:val="000000"/>
          <w:sz w:val="26"/>
          <w:szCs w:val="26"/>
        </w:rPr>
        <w:t>о</w:t>
      </w:r>
      <w:r w:rsidRPr="00645661">
        <w:rPr>
          <w:color w:val="000000"/>
          <w:sz w:val="26"/>
          <w:szCs w:val="26"/>
        </w:rPr>
        <w:t xml:space="preserve">товке проектов </w:t>
      </w:r>
      <w:r w:rsidRPr="00645661">
        <w:rPr>
          <w:sz w:val="26"/>
          <w:szCs w:val="26"/>
        </w:rPr>
        <w:t>документов территориального планирования и градостроительного зонирования, внесению изменений в док</w:t>
      </w:r>
      <w:r w:rsidRPr="00645661">
        <w:rPr>
          <w:sz w:val="26"/>
          <w:szCs w:val="26"/>
        </w:rPr>
        <w:t>у</w:t>
      </w:r>
      <w:r w:rsidRPr="00645661">
        <w:rPr>
          <w:sz w:val="26"/>
          <w:szCs w:val="26"/>
        </w:rPr>
        <w:t>менты территориального планирования и градостроительного зонирования на территории Троицкого района.</w:t>
      </w:r>
      <w:proofErr w:type="gramEnd"/>
    </w:p>
    <w:p w:rsidR="009C5CDE" w:rsidRPr="00645661" w:rsidRDefault="009C5CDE" w:rsidP="00645661">
      <w:pPr>
        <w:ind w:right="360" w:firstLine="709"/>
        <w:jc w:val="both"/>
        <w:rPr>
          <w:sz w:val="26"/>
          <w:szCs w:val="26"/>
        </w:rPr>
      </w:pPr>
      <w:r w:rsidRPr="00645661">
        <w:rPr>
          <w:sz w:val="26"/>
          <w:szCs w:val="26"/>
        </w:rPr>
        <w:t xml:space="preserve"> 3. Настоящие постановление обнародовать на официальном </w:t>
      </w:r>
      <w:proofErr w:type="gramStart"/>
      <w:r w:rsidRPr="00645661">
        <w:rPr>
          <w:sz w:val="26"/>
          <w:szCs w:val="26"/>
        </w:rPr>
        <w:t>сайте</w:t>
      </w:r>
      <w:proofErr w:type="gramEnd"/>
      <w:r w:rsidRPr="00645661">
        <w:rPr>
          <w:sz w:val="26"/>
          <w:szCs w:val="26"/>
        </w:rPr>
        <w:t xml:space="preserve"> Админ</w:t>
      </w:r>
      <w:r w:rsidRPr="00645661">
        <w:rPr>
          <w:sz w:val="26"/>
          <w:szCs w:val="26"/>
        </w:rPr>
        <w:t>и</w:t>
      </w:r>
      <w:r w:rsidRPr="00645661">
        <w:rPr>
          <w:sz w:val="26"/>
          <w:szCs w:val="26"/>
        </w:rPr>
        <w:t>стр</w:t>
      </w:r>
      <w:r w:rsidRPr="00645661">
        <w:rPr>
          <w:sz w:val="26"/>
          <w:szCs w:val="26"/>
        </w:rPr>
        <w:t>а</w:t>
      </w:r>
      <w:r w:rsidRPr="00645661">
        <w:rPr>
          <w:sz w:val="26"/>
          <w:szCs w:val="26"/>
        </w:rPr>
        <w:t>ции района.</w:t>
      </w:r>
    </w:p>
    <w:p w:rsidR="009C5CDE" w:rsidRPr="00645661" w:rsidRDefault="009C5CDE" w:rsidP="00FB121E">
      <w:pPr>
        <w:ind w:right="-95" w:firstLine="709"/>
        <w:jc w:val="both"/>
        <w:rPr>
          <w:sz w:val="26"/>
          <w:szCs w:val="26"/>
        </w:rPr>
      </w:pPr>
      <w:r w:rsidRPr="00645661">
        <w:rPr>
          <w:sz w:val="26"/>
          <w:szCs w:val="26"/>
        </w:rPr>
        <w:t xml:space="preserve">4. </w:t>
      </w:r>
      <w:proofErr w:type="gramStart"/>
      <w:r w:rsidRPr="00645661">
        <w:rPr>
          <w:sz w:val="26"/>
          <w:szCs w:val="26"/>
        </w:rPr>
        <w:t>Контроль за</w:t>
      </w:r>
      <w:proofErr w:type="gramEnd"/>
      <w:r w:rsidRPr="00645661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района В.В. Журавлёва.</w:t>
      </w:r>
    </w:p>
    <w:p w:rsidR="009C5CDE" w:rsidRPr="00645661" w:rsidRDefault="009C5CDE" w:rsidP="0012221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FB121E" w:rsidRPr="00645661" w:rsidRDefault="00FB121E" w:rsidP="0012221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FB121E" w:rsidRPr="00645661" w:rsidRDefault="00FB121E" w:rsidP="0012221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9C5CDE" w:rsidRPr="00645661" w:rsidRDefault="009C5CDE" w:rsidP="0012221F">
      <w:pPr>
        <w:ind w:right="-1"/>
        <w:jc w:val="both"/>
        <w:rPr>
          <w:sz w:val="26"/>
          <w:szCs w:val="26"/>
        </w:rPr>
      </w:pPr>
      <w:r w:rsidRPr="00645661">
        <w:rPr>
          <w:sz w:val="26"/>
          <w:szCs w:val="26"/>
        </w:rPr>
        <w:t>Глава Администрации района</w:t>
      </w:r>
      <w:r w:rsidRPr="00645661">
        <w:rPr>
          <w:sz w:val="26"/>
          <w:szCs w:val="26"/>
        </w:rPr>
        <w:tab/>
      </w:r>
      <w:r w:rsidRPr="00645661">
        <w:rPr>
          <w:sz w:val="26"/>
          <w:szCs w:val="26"/>
        </w:rPr>
        <w:tab/>
      </w:r>
      <w:r w:rsidRPr="00645661">
        <w:rPr>
          <w:sz w:val="26"/>
          <w:szCs w:val="26"/>
        </w:rPr>
        <w:tab/>
      </w:r>
      <w:r w:rsidRPr="00645661">
        <w:rPr>
          <w:sz w:val="26"/>
          <w:szCs w:val="26"/>
        </w:rPr>
        <w:tab/>
        <w:t xml:space="preserve">                       О.В.</w:t>
      </w:r>
      <w:r w:rsidR="00645661">
        <w:rPr>
          <w:sz w:val="26"/>
          <w:szCs w:val="26"/>
        </w:rPr>
        <w:t xml:space="preserve"> </w:t>
      </w:r>
      <w:r w:rsidRPr="00645661">
        <w:rPr>
          <w:sz w:val="26"/>
          <w:szCs w:val="26"/>
        </w:rPr>
        <w:t>Чигирёв</w:t>
      </w:r>
    </w:p>
    <w:p w:rsidR="00FB121E" w:rsidRPr="00645661" w:rsidRDefault="00FB121E" w:rsidP="00FB121E">
      <w:pPr>
        <w:ind w:right="-1"/>
        <w:jc w:val="both"/>
        <w:rPr>
          <w:sz w:val="26"/>
          <w:szCs w:val="26"/>
        </w:rPr>
      </w:pPr>
      <w:r w:rsidRPr="00645661">
        <w:rPr>
          <w:sz w:val="26"/>
          <w:szCs w:val="26"/>
        </w:rPr>
        <w:br w:type="page"/>
      </w:r>
    </w:p>
    <w:p w:rsidR="009C5CDE" w:rsidRPr="008B3CAD" w:rsidRDefault="009C5CDE" w:rsidP="007461CC">
      <w:pPr>
        <w:ind w:left="5400" w:right="-5"/>
        <w:jc w:val="both"/>
        <w:outlineLvl w:val="0"/>
      </w:pPr>
      <w:r w:rsidRPr="008B3CAD">
        <w:lastRenderedPageBreak/>
        <w:t xml:space="preserve">                         У</w:t>
      </w:r>
      <w:r>
        <w:t>ТВЕРЖДЕНО</w:t>
      </w:r>
    </w:p>
    <w:p w:rsidR="009C5CDE" w:rsidRDefault="009C5CDE" w:rsidP="001F5004">
      <w:pPr>
        <w:ind w:left="5400" w:right="-5"/>
        <w:jc w:val="both"/>
      </w:pPr>
      <w:r>
        <w:t xml:space="preserve">             </w:t>
      </w:r>
      <w:r w:rsidR="00645661">
        <w:t>п</w:t>
      </w:r>
      <w:r w:rsidRPr="008B3CAD">
        <w:t xml:space="preserve">остановлением Администрации </w:t>
      </w:r>
    </w:p>
    <w:p w:rsidR="009C5CDE" w:rsidRDefault="009C5CDE" w:rsidP="001F5004">
      <w:pPr>
        <w:ind w:left="5400" w:right="-5"/>
        <w:jc w:val="both"/>
      </w:pPr>
      <w:r>
        <w:t xml:space="preserve">             </w:t>
      </w:r>
      <w:r w:rsidRPr="008B3CAD">
        <w:t xml:space="preserve">Троицкого района </w:t>
      </w:r>
    </w:p>
    <w:p w:rsidR="009C5CDE" w:rsidRPr="008B3CAD" w:rsidRDefault="009C5CDE" w:rsidP="001F5004">
      <w:pPr>
        <w:ind w:left="5400" w:right="-5"/>
        <w:jc w:val="both"/>
      </w:pPr>
      <w:r>
        <w:t xml:space="preserve">             «15»  мая 2015г.  № 259</w:t>
      </w:r>
    </w:p>
    <w:p w:rsidR="009C5CDE" w:rsidRDefault="009C5CDE" w:rsidP="001F5004">
      <w:pPr>
        <w:ind w:left="5400" w:right="-5"/>
        <w:jc w:val="both"/>
        <w:rPr>
          <w:sz w:val="28"/>
          <w:szCs w:val="28"/>
        </w:rPr>
      </w:pPr>
    </w:p>
    <w:p w:rsidR="009C5CDE" w:rsidRPr="008B3CAD" w:rsidRDefault="009C5CDE" w:rsidP="00645661">
      <w:pPr>
        <w:ind w:right="360"/>
        <w:jc w:val="center"/>
        <w:outlineLvl w:val="0"/>
        <w:rPr>
          <w:b/>
          <w:bCs/>
          <w:sz w:val="28"/>
          <w:szCs w:val="28"/>
        </w:rPr>
      </w:pPr>
      <w:r w:rsidRPr="008B3CAD">
        <w:rPr>
          <w:b/>
          <w:bCs/>
          <w:sz w:val="28"/>
          <w:szCs w:val="28"/>
        </w:rPr>
        <w:t>ПОЛОЖЕНИЕ</w:t>
      </w:r>
    </w:p>
    <w:p w:rsidR="009C5CDE" w:rsidRPr="00175BCB" w:rsidRDefault="009C5CDE" w:rsidP="00645661">
      <w:pPr>
        <w:ind w:right="360"/>
        <w:jc w:val="center"/>
        <w:rPr>
          <w:b/>
          <w:bCs/>
        </w:rPr>
      </w:pPr>
      <w:proofErr w:type="gramStart"/>
      <w:r>
        <w:rPr>
          <w:b/>
          <w:bCs/>
        </w:rPr>
        <w:t xml:space="preserve">районной комиссии по </w:t>
      </w:r>
      <w:r w:rsidRPr="00175BCB">
        <w:rPr>
          <w:b/>
          <w:bCs/>
        </w:rPr>
        <w:t>разработке проектов  документов территориального план</w:t>
      </w:r>
      <w:r w:rsidRPr="00175BCB">
        <w:rPr>
          <w:b/>
          <w:bCs/>
        </w:rPr>
        <w:t>и</w:t>
      </w:r>
      <w:r w:rsidRPr="00175BCB">
        <w:rPr>
          <w:b/>
          <w:bCs/>
        </w:rPr>
        <w:t>рования и градостроительного зонирования, внесению изменений в документы те</w:t>
      </w:r>
      <w:r w:rsidRPr="00175BCB">
        <w:rPr>
          <w:b/>
          <w:bCs/>
        </w:rPr>
        <w:t>р</w:t>
      </w:r>
      <w:r w:rsidRPr="00175BCB">
        <w:rPr>
          <w:b/>
          <w:bCs/>
        </w:rPr>
        <w:t>риториального планирования и градостроительного зонирования</w:t>
      </w:r>
      <w:r w:rsidR="00645661">
        <w:rPr>
          <w:b/>
          <w:bCs/>
        </w:rPr>
        <w:t xml:space="preserve"> на территории Троицкого район</w:t>
      </w:r>
      <w:proofErr w:type="gramEnd"/>
    </w:p>
    <w:p w:rsidR="009C5CDE" w:rsidRPr="00175BCB" w:rsidRDefault="009C5CDE" w:rsidP="00175BCB">
      <w:pPr>
        <w:jc w:val="center"/>
        <w:rPr>
          <w:b/>
          <w:bCs/>
        </w:rPr>
      </w:pPr>
    </w:p>
    <w:p w:rsidR="009C5CDE" w:rsidRPr="00592FB4" w:rsidRDefault="009C5CDE" w:rsidP="00175BCB"/>
    <w:p w:rsidR="009C5CDE" w:rsidRPr="00A033FB" w:rsidRDefault="009C5CDE" w:rsidP="007461CC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Pr="00A033FB">
        <w:rPr>
          <w:b/>
          <w:bCs/>
        </w:rPr>
        <w:t>. Общие положения</w:t>
      </w:r>
    </w:p>
    <w:p w:rsidR="009C5CDE" w:rsidRPr="006A4036" w:rsidRDefault="009C5CDE" w:rsidP="00645661">
      <w:pPr>
        <w:pStyle w:val="a7"/>
        <w:tabs>
          <w:tab w:val="left" w:pos="5760"/>
          <w:tab w:val="left" w:pos="5940"/>
        </w:tabs>
        <w:spacing w:before="0" w:beforeAutospacing="0" w:after="0" w:afterAutospacing="0"/>
        <w:ind w:firstLine="709"/>
        <w:jc w:val="both"/>
      </w:pPr>
      <w:r w:rsidRPr="00592FB4">
        <w:t>1.</w:t>
      </w:r>
      <w:r>
        <w:t>1.</w:t>
      </w:r>
      <w:r w:rsidRPr="00592FB4">
        <w:t xml:space="preserve"> </w:t>
      </w:r>
      <w:proofErr w:type="gramStart"/>
      <w:r w:rsidRPr="006A4036">
        <w:t xml:space="preserve">Комиссия по </w:t>
      </w:r>
      <w:r>
        <w:t>разработке проектов документов территориального планиров</w:t>
      </w:r>
      <w:r>
        <w:t>а</w:t>
      </w:r>
      <w:r>
        <w:t>ния и градостроительного зонирования, внесению изменений в документы территориального пл</w:t>
      </w:r>
      <w:r>
        <w:t>а</w:t>
      </w:r>
      <w:r>
        <w:t>нирования и градостроительного зонирования на территории Троицкого района (далее К</w:t>
      </w:r>
      <w:r>
        <w:t>о</w:t>
      </w:r>
      <w:r>
        <w:t xml:space="preserve">миссия) </w:t>
      </w:r>
      <w:r w:rsidRPr="006A4036">
        <w:t>создается на период и в целях подготовки проекта</w:t>
      </w:r>
      <w:r>
        <w:t xml:space="preserve"> документа территориального пл</w:t>
      </w:r>
      <w:r>
        <w:t>а</w:t>
      </w:r>
      <w:r>
        <w:t>нирования или проекта документа градостроительного зонирования, проекта документа по внесению  изменений в документ территориального планирования или проект документа  по внесению изменений в документ градостроительного зонирования</w:t>
      </w:r>
      <w:proofErr w:type="gramEnd"/>
      <w:r>
        <w:t xml:space="preserve"> (далее – Документ)</w:t>
      </w:r>
      <w:r w:rsidRPr="006A4036">
        <w:t xml:space="preserve">. </w:t>
      </w:r>
    </w:p>
    <w:p w:rsidR="009C5CDE" w:rsidRPr="00592FB4" w:rsidRDefault="009C5CDE" w:rsidP="00645661">
      <w:pPr>
        <w:ind w:firstLine="709"/>
        <w:jc w:val="both"/>
      </w:pPr>
      <w:r>
        <w:t>1.</w:t>
      </w:r>
      <w:r w:rsidRPr="00592FB4">
        <w:t>2. Комиссия в своей деятельности руководствуется действующим федеральным з</w:t>
      </w:r>
      <w:r w:rsidRPr="00592FB4">
        <w:t>а</w:t>
      </w:r>
      <w:r w:rsidRPr="00592FB4">
        <w:t>конодательством, законодательством Алтайс</w:t>
      </w:r>
      <w:r>
        <w:t>кого края, муниципальными</w:t>
      </w:r>
      <w:r w:rsidRPr="00592FB4">
        <w:t xml:space="preserve"> правовыми акт</w:t>
      </w:r>
      <w:r w:rsidRPr="00592FB4">
        <w:t>а</w:t>
      </w:r>
      <w:r w:rsidRPr="00592FB4">
        <w:t xml:space="preserve">ми </w:t>
      </w:r>
      <w:r>
        <w:t>Администрации района</w:t>
      </w:r>
      <w:r w:rsidRPr="00592FB4">
        <w:t xml:space="preserve">, </w:t>
      </w:r>
      <w:r>
        <w:t>ранее утвержденными документами территориального планиров</w:t>
      </w:r>
      <w:r>
        <w:t>а</w:t>
      </w:r>
      <w:r>
        <w:t>ния и документами градостроительного зонирования</w:t>
      </w:r>
      <w:r w:rsidRPr="00592FB4">
        <w:t xml:space="preserve">, настоящим Положением. </w:t>
      </w:r>
    </w:p>
    <w:p w:rsidR="009C5CDE" w:rsidRPr="00592FB4" w:rsidRDefault="009C5CDE" w:rsidP="00645661">
      <w:pPr>
        <w:ind w:firstLine="709"/>
        <w:jc w:val="both"/>
      </w:pPr>
      <w:r>
        <w:t>1.</w:t>
      </w:r>
      <w:r w:rsidRPr="00592FB4">
        <w:t>3. Комиссия осуществляет свою деятельность во взаимодействии с органами гос</w:t>
      </w:r>
      <w:r w:rsidRPr="00592FB4">
        <w:t>у</w:t>
      </w:r>
      <w:r w:rsidRPr="00592FB4">
        <w:t>дарственной власти, муниципальными предприятиями, учреждениями, а также заинтерес</w:t>
      </w:r>
      <w:r w:rsidRPr="00592FB4">
        <w:t>о</w:t>
      </w:r>
      <w:r w:rsidRPr="00592FB4">
        <w:t xml:space="preserve">ванными юридическими и физическими лицами. </w:t>
      </w:r>
    </w:p>
    <w:p w:rsidR="009C5CDE" w:rsidRPr="00592FB4" w:rsidRDefault="009C5CDE" w:rsidP="00645661">
      <w:pPr>
        <w:ind w:firstLine="709"/>
        <w:jc w:val="both"/>
        <w:outlineLvl w:val="0"/>
      </w:pPr>
      <w:r>
        <w:rPr>
          <w:b/>
          <w:bCs/>
        </w:rPr>
        <w:t>2</w:t>
      </w:r>
      <w:r w:rsidRPr="00A033FB">
        <w:rPr>
          <w:b/>
          <w:bCs/>
        </w:rPr>
        <w:t>. Задачи и функции Комиссии</w:t>
      </w:r>
    </w:p>
    <w:p w:rsidR="009C5CDE" w:rsidRDefault="009C5CDE" w:rsidP="00645661">
      <w:pPr>
        <w:ind w:firstLine="709"/>
        <w:jc w:val="both"/>
      </w:pPr>
      <w:r>
        <w:t>2.</w:t>
      </w:r>
      <w:r w:rsidRPr="00592FB4">
        <w:t>1. Комиссия создается в целях обеспечения общего руководства работой, анал</w:t>
      </w:r>
      <w:r w:rsidRPr="00592FB4">
        <w:t>и</w:t>
      </w:r>
      <w:r w:rsidRPr="00592FB4">
        <w:t xml:space="preserve">зом, проверкой и оценкой разработанных по ее заданиям материалов при подготовке </w:t>
      </w:r>
      <w:r>
        <w:t>Док</w:t>
      </w:r>
      <w:r>
        <w:t>у</w:t>
      </w:r>
      <w:r>
        <w:t xml:space="preserve">мента. </w:t>
      </w:r>
    </w:p>
    <w:p w:rsidR="009C5CDE" w:rsidRPr="00592FB4" w:rsidRDefault="009C5CDE" w:rsidP="00645661">
      <w:pPr>
        <w:ind w:firstLine="709"/>
        <w:jc w:val="both"/>
      </w:pPr>
      <w:r>
        <w:t>2.</w:t>
      </w:r>
      <w:r w:rsidRPr="00592FB4">
        <w:t xml:space="preserve">2. Для выполнения возложенных задач Комиссия имеет право: </w:t>
      </w:r>
    </w:p>
    <w:p w:rsidR="009C5CDE" w:rsidRPr="00592FB4" w:rsidRDefault="009C5CDE" w:rsidP="00645661">
      <w:pPr>
        <w:ind w:firstLine="709"/>
        <w:jc w:val="both"/>
      </w:pPr>
      <w:r>
        <w:t xml:space="preserve">- запрашивать </w:t>
      </w:r>
      <w:r w:rsidRPr="00592FB4">
        <w:t xml:space="preserve"> материалы, необходимые для подготовки проекта</w:t>
      </w:r>
      <w:r>
        <w:t xml:space="preserve"> Документа</w:t>
      </w:r>
      <w:r w:rsidRPr="00592FB4">
        <w:t xml:space="preserve">; </w:t>
      </w:r>
    </w:p>
    <w:p w:rsidR="009C5CDE" w:rsidRPr="00592FB4" w:rsidRDefault="009C5CDE" w:rsidP="00645661">
      <w:pPr>
        <w:ind w:firstLine="709"/>
        <w:jc w:val="both"/>
      </w:pPr>
      <w:r>
        <w:t>-</w:t>
      </w:r>
      <w:r w:rsidRPr="00592FB4">
        <w:t xml:space="preserve">вносить предложения главе </w:t>
      </w:r>
      <w:r>
        <w:t>Администрации Троицкого района,</w:t>
      </w:r>
      <w:r w:rsidRPr="00592FB4">
        <w:t xml:space="preserve"> связанные с выпо</w:t>
      </w:r>
      <w:r w:rsidRPr="00592FB4">
        <w:t>л</w:t>
      </w:r>
      <w:r w:rsidRPr="00592FB4">
        <w:t xml:space="preserve">нением задач по подготовке проекта </w:t>
      </w:r>
      <w:r>
        <w:t>Документа</w:t>
      </w:r>
      <w:r w:rsidRPr="00592FB4">
        <w:t xml:space="preserve">; </w:t>
      </w:r>
    </w:p>
    <w:p w:rsidR="009C5CDE" w:rsidRPr="00592FB4" w:rsidRDefault="009C5CDE" w:rsidP="00645661">
      <w:pPr>
        <w:ind w:firstLine="709"/>
        <w:jc w:val="both"/>
      </w:pPr>
      <w:r>
        <w:t xml:space="preserve">- </w:t>
      </w:r>
      <w:r w:rsidRPr="00592FB4">
        <w:t xml:space="preserve">осуществлять иные права, связанные с подготовкой проекта </w:t>
      </w:r>
      <w:r>
        <w:t>Документа</w:t>
      </w:r>
      <w:r w:rsidRPr="00592FB4">
        <w:t xml:space="preserve">. </w:t>
      </w:r>
    </w:p>
    <w:p w:rsidR="009C5CDE" w:rsidRPr="00592FB4" w:rsidRDefault="009C5CDE" w:rsidP="00645661">
      <w:pPr>
        <w:ind w:firstLine="709"/>
        <w:jc w:val="both"/>
      </w:pPr>
      <w:r>
        <w:t xml:space="preserve">      2.</w:t>
      </w:r>
      <w:r w:rsidRPr="00592FB4">
        <w:t xml:space="preserve">3. Комиссия принимает решения по вопросам: </w:t>
      </w:r>
    </w:p>
    <w:p w:rsidR="009C5CDE" w:rsidRPr="00592FB4" w:rsidRDefault="009C5CDE" w:rsidP="00645661">
      <w:pPr>
        <w:ind w:firstLine="709"/>
        <w:jc w:val="both"/>
      </w:pPr>
      <w:r>
        <w:t xml:space="preserve">- </w:t>
      </w:r>
      <w:r w:rsidRPr="00592FB4">
        <w:t>необходимости проведения дополнительных мероприятий для подготовки</w:t>
      </w:r>
      <w:r>
        <w:t xml:space="preserve"> Докуме</w:t>
      </w:r>
      <w:r>
        <w:t>н</w:t>
      </w:r>
      <w:r>
        <w:t>та</w:t>
      </w:r>
      <w:r w:rsidRPr="00592FB4">
        <w:t xml:space="preserve">; </w:t>
      </w:r>
    </w:p>
    <w:p w:rsidR="009C5CDE" w:rsidRPr="00592FB4" w:rsidRDefault="009C5CDE" w:rsidP="00645661">
      <w:pPr>
        <w:ind w:firstLine="709"/>
        <w:jc w:val="both"/>
      </w:pPr>
      <w:r>
        <w:t xml:space="preserve">- </w:t>
      </w:r>
      <w:r w:rsidRPr="00592FB4">
        <w:t xml:space="preserve">принятия или отклонения предложений по подготовке проекта </w:t>
      </w:r>
      <w:r>
        <w:t>Документа</w:t>
      </w:r>
      <w:r w:rsidRPr="00592FB4">
        <w:t>, пост</w:t>
      </w:r>
      <w:r w:rsidRPr="00592FB4">
        <w:t>у</w:t>
      </w:r>
      <w:r w:rsidRPr="00592FB4">
        <w:t xml:space="preserve">пивших в Комиссию от заинтересованных лиц; </w:t>
      </w:r>
    </w:p>
    <w:p w:rsidR="009C5CDE" w:rsidRPr="00592FB4" w:rsidRDefault="009C5CDE" w:rsidP="00645661">
      <w:pPr>
        <w:ind w:firstLine="709"/>
        <w:jc w:val="both"/>
      </w:pPr>
      <w:r>
        <w:t xml:space="preserve">- </w:t>
      </w:r>
      <w:r w:rsidRPr="00592FB4">
        <w:t xml:space="preserve">представления проекта </w:t>
      </w:r>
      <w:r>
        <w:t>Документа</w:t>
      </w:r>
      <w:r w:rsidRPr="00592FB4">
        <w:t xml:space="preserve"> главе </w:t>
      </w:r>
      <w:r>
        <w:t>Администрации Троицкого района</w:t>
      </w:r>
      <w:r w:rsidRPr="00592FB4">
        <w:t xml:space="preserve"> с пр</w:t>
      </w:r>
      <w:r w:rsidRPr="00592FB4">
        <w:t>и</w:t>
      </w:r>
      <w:r w:rsidRPr="00592FB4">
        <w:t>ложением протоколов публичных слушаний и заключения о результатах публичных слуш</w:t>
      </w:r>
      <w:r w:rsidRPr="00592FB4">
        <w:t>а</w:t>
      </w:r>
      <w:r w:rsidRPr="00592FB4">
        <w:t xml:space="preserve">ний; </w:t>
      </w:r>
    </w:p>
    <w:p w:rsidR="009C5CDE" w:rsidRPr="00592FB4" w:rsidRDefault="009C5CDE" w:rsidP="00645661">
      <w:pPr>
        <w:ind w:firstLine="709"/>
        <w:jc w:val="both"/>
      </w:pPr>
      <w:r>
        <w:t xml:space="preserve">- </w:t>
      </w:r>
      <w:r w:rsidRPr="00592FB4">
        <w:t xml:space="preserve">по иным вопросам, возникающим в процессе подготовки проекта </w:t>
      </w:r>
      <w:r>
        <w:t>Документа</w:t>
      </w:r>
      <w:r w:rsidRPr="00592FB4">
        <w:t xml:space="preserve">. </w:t>
      </w:r>
    </w:p>
    <w:p w:rsidR="009C5CDE" w:rsidRDefault="009C5CDE" w:rsidP="00645661">
      <w:pPr>
        <w:ind w:firstLine="709"/>
        <w:jc w:val="both"/>
      </w:pPr>
      <w:r>
        <w:t>2.</w:t>
      </w:r>
      <w:r w:rsidRPr="00592FB4">
        <w:t>4. Комиссия вправе в соответствии с порядком и сроками проведения работ по по</w:t>
      </w:r>
      <w:r w:rsidRPr="00592FB4">
        <w:t>д</w:t>
      </w:r>
      <w:r w:rsidRPr="00592FB4">
        <w:t xml:space="preserve">готовке </w:t>
      </w:r>
      <w:r>
        <w:t>Документа</w:t>
      </w:r>
      <w:r w:rsidRPr="00592FB4">
        <w:t xml:space="preserve"> утверждать соответствующие задания на выполнение работ, подв</w:t>
      </w:r>
      <w:r w:rsidRPr="00592FB4">
        <w:t>о</w:t>
      </w:r>
      <w:r w:rsidRPr="00592FB4">
        <w:t xml:space="preserve">дить итоги о выполнении работ (этапов работ). </w:t>
      </w:r>
    </w:p>
    <w:p w:rsidR="009C5CDE" w:rsidRPr="00A033FB" w:rsidRDefault="009C5CDE" w:rsidP="00645661">
      <w:pPr>
        <w:ind w:firstLine="709"/>
        <w:jc w:val="both"/>
        <w:rPr>
          <w:b/>
          <w:bCs/>
        </w:rPr>
      </w:pPr>
      <w:r w:rsidRPr="00A033FB">
        <w:rPr>
          <w:b/>
          <w:bCs/>
        </w:rPr>
        <w:t>3</w:t>
      </w:r>
      <w:r>
        <w:t>.</w:t>
      </w:r>
      <w:r w:rsidRPr="00A033FB">
        <w:rPr>
          <w:b/>
          <w:bCs/>
        </w:rPr>
        <w:t>Состав и порядок работы Комиссии</w:t>
      </w:r>
    </w:p>
    <w:p w:rsidR="009C5CDE" w:rsidRPr="00592FB4" w:rsidRDefault="009C5CDE" w:rsidP="00645661">
      <w:pPr>
        <w:ind w:firstLine="709"/>
        <w:jc w:val="both"/>
      </w:pPr>
      <w:r>
        <w:t>3.</w:t>
      </w:r>
      <w:r w:rsidRPr="00592FB4">
        <w:t>1. Состав Комиссии у</w:t>
      </w:r>
      <w:r>
        <w:t xml:space="preserve">тверждается постановлением </w:t>
      </w:r>
      <w:r w:rsidRPr="00592FB4">
        <w:t xml:space="preserve"> </w:t>
      </w:r>
      <w:r>
        <w:t>Администрации Троицкого ра</w:t>
      </w:r>
      <w:r>
        <w:t>й</w:t>
      </w:r>
      <w:r>
        <w:t>она.</w:t>
      </w:r>
    </w:p>
    <w:p w:rsidR="009C5CDE" w:rsidRPr="00592FB4" w:rsidRDefault="009C5CDE" w:rsidP="00645661">
      <w:pPr>
        <w:ind w:firstLine="709"/>
        <w:jc w:val="both"/>
      </w:pPr>
      <w:r>
        <w:t>3.</w:t>
      </w:r>
      <w:r w:rsidRPr="00592FB4">
        <w:t>2. Комиссия формируется из специалистов в области землеустройства, архитект</w:t>
      </w:r>
      <w:r w:rsidRPr="00592FB4">
        <w:t>у</w:t>
      </w:r>
      <w:r w:rsidRPr="00592FB4">
        <w:t>ры и строительства, представителей органов местного самоуправления, общественных, нау</w:t>
      </w:r>
      <w:r w:rsidRPr="00592FB4">
        <w:t>ч</w:t>
      </w:r>
      <w:r w:rsidRPr="00592FB4">
        <w:t xml:space="preserve">ных, строительных и творческих организаций. </w:t>
      </w:r>
    </w:p>
    <w:p w:rsidR="009C5CDE" w:rsidRPr="00592FB4" w:rsidRDefault="009C5CDE" w:rsidP="00645661">
      <w:pPr>
        <w:ind w:firstLine="709"/>
        <w:jc w:val="both"/>
      </w:pPr>
      <w:r>
        <w:lastRenderedPageBreak/>
        <w:t>3.</w:t>
      </w:r>
      <w:r w:rsidRPr="00592FB4">
        <w:t>3. В состав Комиссии входят: председатель Комиссии, его заместитель, секретарь, а та</w:t>
      </w:r>
      <w:r w:rsidRPr="00592FB4">
        <w:t>к</w:t>
      </w:r>
      <w:r w:rsidRPr="00592FB4">
        <w:t xml:space="preserve">же члены Комиссии. </w:t>
      </w:r>
    </w:p>
    <w:p w:rsidR="009C5CDE" w:rsidRPr="00592FB4" w:rsidRDefault="009C5CDE" w:rsidP="00645661">
      <w:pPr>
        <w:ind w:firstLine="709"/>
        <w:jc w:val="both"/>
      </w:pPr>
      <w:r>
        <w:t>3.</w:t>
      </w:r>
      <w:r w:rsidRPr="00592FB4">
        <w:t>4. Председатель Комиссии, а в его отсутствие - заместитель председателя Коми</w:t>
      </w:r>
      <w:r w:rsidRPr="00592FB4">
        <w:t>с</w:t>
      </w:r>
      <w:r w:rsidRPr="00592FB4">
        <w:t>сии руководит деятельностью Комиссии, председательствует на заседаниях, организует р</w:t>
      </w:r>
      <w:r w:rsidRPr="00592FB4">
        <w:t>а</w:t>
      </w:r>
      <w:r w:rsidRPr="00592FB4">
        <w:t xml:space="preserve">боту Комиссии, осуществляет общий </w:t>
      </w:r>
      <w:proofErr w:type="gramStart"/>
      <w:r w:rsidRPr="00592FB4">
        <w:t>контроль за</w:t>
      </w:r>
      <w:proofErr w:type="gramEnd"/>
      <w:r w:rsidRPr="00592FB4">
        <w:t xml:space="preserve"> реализацией принятых Комиссией реш</w:t>
      </w:r>
      <w:r w:rsidRPr="00592FB4">
        <w:t>е</w:t>
      </w:r>
      <w:r w:rsidRPr="00592FB4">
        <w:t xml:space="preserve">ний. </w:t>
      </w:r>
    </w:p>
    <w:p w:rsidR="009C5CDE" w:rsidRPr="00592FB4" w:rsidRDefault="009C5CDE" w:rsidP="00645661">
      <w:pPr>
        <w:ind w:firstLine="709"/>
        <w:jc w:val="both"/>
      </w:pPr>
      <w:r>
        <w:t>3.</w:t>
      </w:r>
      <w:r w:rsidRPr="00592FB4">
        <w:t>5. Комиссия самостоятельно определяет порядок своей работы путем составления плана работы Комиссии. Заседания Комиссии проводятся председателем или его заместит</w:t>
      </w:r>
      <w:r w:rsidRPr="00592FB4">
        <w:t>е</w:t>
      </w:r>
      <w:r w:rsidRPr="00592FB4">
        <w:t>лем по мере необходимости. При отсутствии обоих заседание ведет член Комиссии, уполн</w:t>
      </w:r>
      <w:r w:rsidRPr="00592FB4">
        <w:t>о</w:t>
      </w:r>
      <w:r w:rsidRPr="00592FB4">
        <w:t>моченный председателем Комиссии. Время, место и повестка дня очередного заседания определяются председателем или его заместителем (уполномоченным председателем Коми</w:t>
      </w:r>
      <w:r w:rsidRPr="00592FB4">
        <w:t>с</w:t>
      </w:r>
      <w:r w:rsidRPr="00592FB4">
        <w:t>сии). Члены Комиссии уведомляются о месте, дате и времени проведения заседания Коми</w:t>
      </w:r>
      <w:r w:rsidRPr="00592FB4">
        <w:t>с</w:t>
      </w:r>
      <w:r w:rsidRPr="00592FB4">
        <w:t>сии т</w:t>
      </w:r>
      <w:r w:rsidRPr="00592FB4">
        <w:t>е</w:t>
      </w:r>
      <w:r w:rsidRPr="00592FB4">
        <w:t>лефонограммой не позднее, чем за три дня до назначенной даты. Заседание Комиссии является правомочным при участии в нем не менее половины от общего числа членов К</w:t>
      </w:r>
      <w:r w:rsidRPr="00592FB4">
        <w:t>о</w:t>
      </w:r>
      <w:r w:rsidRPr="00592FB4">
        <w:t xml:space="preserve">миссии. </w:t>
      </w:r>
    </w:p>
    <w:p w:rsidR="009C5CDE" w:rsidRPr="00592FB4" w:rsidRDefault="009C5CDE" w:rsidP="00645661">
      <w:pPr>
        <w:ind w:firstLine="709"/>
        <w:jc w:val="both"/>
      </w:pPr>
      <w:r>
        <w:t>3.</w:t>
      </w:r>
      <w:r w:rsidRPr="00592FB4">
        <w:t>6. Члены Комиссии участвуют в заседаниях Комиссии лично, без права передов</w:t>
      </w:r>
      <w:r w:rsidRPr="00592FB4">
        <w:t>е</w:t>
      </w:r>
      <w:r w:rsidRPr="00592FB4">
        <w:t>рия. Замена членов Комиссии возможна путем внесения изменений в состав Комиссии в устано</w:t>
      </w:r>
      <w:r w:rsidRPr="00592FB4">
        <w:t>в</w:t>
      </w:r>
      <w:r w:rsidRPr="00592FB4">
        <w:t>ленном порядке. В случае отсутствия члена Комиссии на заседании, он имеет право представить свое мнение по рассматриваемым вопросам в письменной форме за своей по</w:t>
      </w:r>
      <w:r w:rsidRPr="00592FB4">
        <w:t>д</w:t>
      </w:r>
      <w:r w:rsidRPr="00592FB4">
        <w:t xml:space="preserve">писью. </w:t>
      </w:r>
    </w:p>
    <w:p w:rsidR="009C5CDE" w:rsidRPr="00592FB4" w:rsidRDefault="009C5CDE" w:rsidP="00645661">
      <w:pPr>
        <w:ind w:firstLine="709"/>
        <w:jc w:val="both"/>
      </w:pPr>
      <w:r>
        <w:t>3.</w:t>
      </w:r>
      <w:r w:rsidRPr="00592FB4">
        <w:t>7. На заседания Комиссии могут приглашаться представители органов госуда</w:t>
      </w:r>
      <w:r w:rsidRPr="00592FB4">
        <w:t>р</w:t>
      </w:r>
      <w:r w:rsidRPr="00592FB4">
        <w:t>ственной власти, органов местного самоуправления, общественных объединений, иных о</w:t>
      </w:r>
      <w:r w:rsidRPr="00592FB4">
        <w:t>р</w:t>
      </w:r>
      <w:r w:rsidRPr="00592FB4">
        <w:t xml:space="preserve">ганизаций, физические лица и их представители. </w:t>
      </w:r>
    </w:p>
    <w:p w:rsidR="009C5CDE" w:rsidRPr="00592FB4" w:rsidRDefault="009C5CDE" w:rsidP="00645661">
      <w:pPr>
        <w:ind w:firstLine="709"/>
        <w:jc w:val="both"/>
      </w:pPr>
      <w:r>
        <w:t>3.</w:t>
      </w:r>
      <w:r w:rsidRPr="00592FB4">
        <w:t>8. Комиссия принимает решение по рассматриваемому вопросу путем открытого г</w:t>
      </w:r>
      <w:r w:rsidRPr="00592FB4">
        <w:t>о</w:t>
      </w:r>
      <w:r w:rsidRPr="00592FB4">
        <w:t>лосования. Решение Комиссии принимается простым большинством голосов от числа чл</w:t>
      </w:r>
      <w:r w:rsidRPr="00592FB4">
        <w:t>е</w:t>
      </w:r>
      <w:r w:rsidRPr="00592FB4">
        <w:t xml:space="preserve">нов Комиссии, участвующих в заседании. В случае равенства голосов, решающим является голос председательствующего на заседании Комиссии. </w:t>
      </w:r>
    </w:p>
    <w:p w:rsidR="009C5CDE" w:rsidRPr="00592FB4" w:rsidRDefault="009C5CDE" w:rsidP="00645661">
      <w:pPr>
        <w:ind w:firstLine="709"/>
        <w:jc w:val="both"/>
      </w:pPr>
      <w:r>
        <w:t>3.</w:t>
      </w:r>
      <w:r w:rsidRPr="00592FB4">
        <w:t>9. Решения Комиссии оформляются протоколами, которые подписываются предс</w:t>
      </w:r>
      <w:r w:rsidRPr="00592FB4">
        <w:t>е</w:t>
      </w:r>
      <w:r w:rsidRPr="00592FB4">
        <w:t xml:space="preserve">дательствующим и секретарем. </w:t>
      </w:r>
    </w:p>
    <w:p w:rsidR="009C5CDE" w:rsidRPr="00592FB4" w:rsidRDefault="009C5CDE" w:rsidP="00645661">
      <w:pPr>
        <w:ind w:firstLine="709"/>
        <w:jc w:val="both"/>
      </w:pPr>
      <w:r>
        <w:t>3.</w:t>
      </w:r>
      <w:r w:rsidRPr="00592FB4">
        <w:t>10. Член Комиссии, не согласившийся с принятым решением, имеет право в пис</w:t>
      </w:r>
      <w:r w:rsidRPr="00592FB4">
        <w:t>ь</w:t>
      </w:r>
      <w:r w:rsidRPr="00592FB4">
        <w:t xml:space="preserve">менном виде изложить свое особое мнение. </w:t>
      </w:r>
    </w:p>
    <w:p w:rsidR="009C5CDE" w:rsidRPr="00592FB4" w:rsidRDefault="009C5CDE" w:rsidP="00645661">
      <w:pPr>
        <w:ind w:firstLine="709"/>
        <w:jc w:val="both"/>
      </w:pPr>
      <w:r>
        <w:t>3.</w:t>
      </w:r>
      <w:r w:rsidRPr="00592FB4">
        <w:t>11. Подготовку материалов и доклад для рассмотрения на заседании Комиссии ос</w:t>
      </w:r>
      <w:r w:rsidRPr="00592FB4">
        <w:t>у</w:t>
      </w:r>
      <w:r w:rsidRPr="00592FB4">
        <w:t>ществляют лица, ответственные за подготовку материалов и выполнение этапов, устано</w:t>
      </w:r>
      <w:r w:rsidRPr="00592FB4">
        <w:t>в</w:t>
      </w:r>
      <w:r w:rsidRPr="00592FB4">
        <w:t xml:space="preserve">ленных Порядком и сроками проведения работ по подготовке проекта </w:t>
      </w:r>
      <w:r>
        <w:t>Документа</w:t>
      </w:r>
      <w:r w:rsidRPr="00592FB4">
        <w:t xml:space="preserve">. </w:t>
      </w:r>
    </w:p>
    <w:p w:rsidR="009C5CDE" w:rsidRPr="00592FB4" w:rsidRDefault="009C5CDE" w:rsidP="00645661">
      <w:pPr>
        <w:ind w:firstLine="709"/>
        <w:jc w:val="both"/>
      </w:pPr>
      <w:r>
        <w:t>3.</w:t>
      </w:r>
      <w:r w:rsidRPr="00592FB4">
        <w:t>12. Решения, принятые Комиссией в пределах ее компетенции, являются обязател</w:t>
      </w:r>
      <w:r w:rsidRPr="00592FB4">
        <w:t>ь</w:t>
      </w:r>
      <w:r w:rsidRPr="00592FB4">
        <w:t xml:space="preserve">ными для всех участников подготовки проекта </w:t>
      </w:r>
      <w:r>
        <w:t>Документа.</w:t>
      </w:r>
      <w:r w:rsidRPr="00592FB4">
        <w:t xml:space="preserve"> </w:t>
      </w:r>
    </w:p>
    <w:p w:rsidR="009C5CDE" w:rsidRDefault="009C5CDE" w:rsidP="00645661">
      <w:pPr>
        <w:ind w:firstLine="709"/>
        <w:jc w:val="both"/>
      </w:pPr>
      <w:r>
        <w:t>3.</w:t>
      </w:r>
      <w:r w:rsidRPr="00592FB4">
        <w:t xml:space="preserve">13. По мере необходимости Комиссия информирует главу </w:t>
      </w:r>
      <w:r>
        <w:t>Администрации Троицк</w:t>
      </w:r>
      <w:r>
        <w:t>о</w:t>
      </w:r>
      <w:r>
        <w:t>го района</w:t>
      </w:r>
      <w:r w:rsidRPr="00592FB4">
        <w:t xml:space="preserve"> о ходе выполнения работ по подготовке проекта </w:t>
      </w:r>
      <w:r>
        <w:t>Документа</w:t>
      </w:r>
      <w:r w:rsidRPr="00592FB4">
        <w:t xml:space="preserve">. </w:t>
      </w:r>
    </w:p>
    <w:p w:rsidR="009C5CDE" w:rsidRDefault="009C5CDE" w:rsidP="00175BCB">
      <w:pPr>
        <w:jc w:val="both"/>
      </w:pPr>
    </w:p>
    <w:p w:rsidR="00645661" w:rsidRDefault="00645661">
      <w:r>
        <w:br w:type="page"/>
      </w:r>
    </w:p>
    <w:p w:rsidR="009C5CDE" w:rsidRPr="008B3CAD" w:rsidRDefault="009C5CDE" w:rsidP="007461CC">
      <w:pPr>
        <w:ind w:left="5400" w:right="-5"/>
        <w:jc w:val="both"/>
        <w:outlineLvl w:val="0"/>
      </w:pPr>
      <w:r w:rsidRPr="008B3CAD">
        <w:lastRenderedPageBreak/>
        <w:t xml:space="preserve">                         У</w:t>
      </w:r>
      <w:r>
        <w:t>ТВЕРЖДЕН</w:t>
      </w:r>
    </w:p>
    <w:p w:rsidR="009C5CDE" w:rsidRDefault="009C5CDE" w:rsidP="00936659">
      <w:pPr>
        <w:ind w:left="5400" w:right="-5"/>
        <w:jc w:val="both"/>
      </w:pPr>
      <w:r>
        <w:t xml:space="preserve">             </w:t>
      </w:r>
      <w:r w:rsidR="00645661">
        <w:t>п</w:t>
      </w:r>
      <w:r w:rsidRPr="008B3CAD">
        <w:t xml:space="preserve">остановлением Администрации </w:t>
      </w:r>
    </w:p>
    <w:p w:rsidR="009C5CDE" w:rsidRDefault="009C5CDE" w:rsidP="00936659">
      <w:pPr>
        <w:ind w:left="5400" w:right="-5"/>
        <w:jc w:val="both"/>
      </w:pPr>
      <w:r>
        <w:t xml:space="preserve">             </w:t>
      </w:r>
      <w:r w:rsidRPr="008B3CAD">
        <w:t xml:space="preserve">Троицкого района </w:t>
      </w:r>
    </w:p>
    <w:p w:rsidR="009C5CDE" w:rsidRPr="008B3CAD" w:rsidRDefault="009C5CDE" w:rsidP="00936659">
      <w:pPr>
        <w:ind w:left="5400" w:right="-5"/>
        <w:jc w:val="both"/>
      </w:pPr>
      <w:r>
        <w:t xml:space="preserve">             «15»  мая 2015г.  № 259</w:t>
      </w:r>
    </w:p>
    <w:p w:rsidR="009C5CDE" w:rsidRDefault="009C5CDE" w:rsidP="00936659">
      <w:pPr>
        <w:ind w:left="5400" w:right="-5"/>
        <w:jc w:val="both"/>
        <w:rPr>
          <w:sz w:val="28"/>
          <w:szCs w:val="28"/>
        </w:rPr>
      </w:pPr>
    </w:p>
    <w:p w:rsidR="009C5CDE" w:rsidRDefault="009C5CDE" w:rsidP="00C47FDC">
      <w:pPr>
        <w:jc w:val="both"/>
      </w:pPr>
    </w:p>
    <w:p w:rsidR="009C5CDE" w:rsidRDefault="009C5CDE" w:rsidP="00C47FDC">
      <w:pPr>
        <w:jc w:val="both"/>
      </w:pPr>
    </w:p>
    <w:p w:rsidR="009C5CDE" w:rsidRDefault="009C5CDE" w:rsidP="00645661">
      <w:pPr>
        <w:jc w:val="center"/>
        <w:outlineLvl w:val="0"/>
        <w:rPr>
          <w:b/>
          <w:bCs/>
          <w:sz w:val="28"/>
          <w:szCs w:val="28"/>
        </w:rPr>
      </w:pPr>
      <w:r w:rsidRPr="00F17900">
        <w:rPr>
          <w:b/>
          <w:bCs/>
          <w:sz w:val="28"/>
          <w:szCs w:val="28"/>
        </w:rPr>
        <w:t>Порядок</w:t>
      </w:r>
    </w:p>
    <w:p w:rsidR="009C5CDE" w:rsidRPr="00F17900" w:rsidRDefault="009C5CDE" w:rsidP="00645661">
      <w:pPr>
        <w:jc w:val="center"/>
        <w:rPr>
          <w:sz w:val="28"/>
          <w:szCs w:val="28"/>
        </w:rPr>
      </w:pPr>
      <w:r w:rsidRPr="00C47FDC">
        <w:rPr>
          <w:b/>
          <w:bCs/>
        </w:rPr>
        <w:t>предост</w:t>
      </w:r>
      <w:r>
        <w:rPr>
          <w:b/>
          <w:bCs/>
        </w:rPr>
        <w:t>авления в комиссию по разработке</w:t>
      </w:r>
      <w:r w:rsidRPr="00C47FDC">
        <w:rPr>
          <w:b/>
          <w:bCs/>
        </w:rPr>
        <w:t xml:space="preserve"> </w:t>
      </w:r>
      <w:r w:rsidRPr="00C47FDC">
        <w:rPr>
          <w:b/>
          <w:bCs/>
          <w:color w:val="000000"/>
        </w:rPr>
        <w:t>проектов</w:t>
      </w:r>
      <w:r>
        <w:rPr>
          <w:b/>
          <w:bCs/>
          <w:color w:val="000000"/>
          <w:sz w:val="28"/>
          <w:szCs w:val="28"/>
        </w:rPr>
        <w:t xml:space="preserve">  </w:t>
      </w:r>
      <w:r w:rsidRPr="00175BCB">
        <w:rPr>
          <w:b/>
          <w:bCs/>
        </w:rPr>
        <w:t>документов территориального планирования и градостроительного зонирования, внесению изменений в документы территориального планирования и градостроительного зонирования на территории Троицкого района</w:t>
      </w:r>
      <w:r w:rsidRPr="00F1790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>предложений по разработке</w:t>
      </w:r>
      <w:r w:rsidRPr="00C47FDC">
        <w:rPr>
          <w:b/>
          <w:bCs/>
          <w:color w:val="000000"/>
        </w:rPr>
        <w:t xml:space="preserve"> проект</w:t>
      </w:r>
      <w:r>
        <w:rPr>
          <w:b/>
          <w:bCs/>
          <w:color w:val="000000"/>
        </w:rPr>
        <w:t>ов</w:t>
      </w:r>
      <w:r w:rsidRPr="00F17900">
        <w:rPr>
          <w:b/>
          <w:bCs/>
          <w:color w:val="000000"/>
          <w:sz w:val="28"/>
          <w:szCs w:val="28"/>
        </w:rPr>
        <w:t xml:space="preserve"> </w:t>
      </w:r>
      <w:r w:rsidRPr="00175BCB">
        <w:rPr>
          <w:b/>
          <w:bCs/>
        </w:rPr>
        <w:t>документов территориального планирования и градостроительного зонирования, внесению изменений в ранее утве</w:t>
      </w:r>
      <w:r w:rsidRPr="00175BCB">
        <w:rPr>
          <w:b/>
          <w:bCs/>
        </w:rPr>
        <w:t>р</w:t>
      </w:r>
      <w:r w:rsidRPr="00175BCB">
        <w:rPr>
          <w:b/>
          <w:bCs/>
        </w:rPr>
        <w:t>жденные документы территориального планирования и градостроительного зониров</w:t>
      </w:r>
      <w:r w:rsidRPr="00175BCB">
        <w:rPr>
          <w:b/>
          <w:bCs/>
        </w:rPr>
        <w:t>а</w:t>
      </w:r>
      <w:r w:rsidRPr="00175BCB">
        <w:rPr>
          <w:b/>
          <w:bCs/>
        </w:rPr>
        <w:t>ния</w:t>
      </w:r>
      <w:r>
        <w:rPr>
          <w:b/>
          <w:bCs/>
        </w:rPr>
        <w:t xml:space="preserve"> на территории Троицкого района</w:t>
      </w:r>
    </w:p>
    <w:p w:rsidR="009C5CDE" w:rsidRPr="00167F40" w:rsidRDefault="009C5CDE" w:rsidP="00C47FDC">
      <w:pPr>
        <w:jc w:val="both"/>
      </w:pPr>
    </w:p>
    <w:p w:rsidR="009C5CDE" w:rsidRDefault="009C5CDE" w:rsidP="00B6306A">
      <w:pPr>
        <w:jc w:val="both"/>
      </w:pPr>
      <w:r>
        <w:t xml:space="preserve">         </w:t>
      </w:r>
      <w:r w:rsidRPr="00167F40">
        <w:t xml:space="preserve">1. </w:t>
      </w:r>
      <w:proofErr w:type="gramStart"/>
      <w:r w:rsidRPr="00167F40">
        <w:t xml:space="preserve">С момента опубликования сообщения о решении главы </w:t>
      </w:r>
      <w:r>
        <w:t>Администрации Троицкого района о разработке</w:t>
      </w:r>
      <w:r w:rsidRPr="00167F40">
        <w:t xml:space="preserve"> проекта </w:t>
      </w:r>
      <w:r>
        <w:t>документа территориального планирования или проекта док</w:t>
      </w:r>
      <w:r>
        <w:t>у</w:t>
      </w:r>
      <w:r>
        <w:t>мента градостроительного зонирования, проекта документа по внесению изменений в док</w:t>
      </w:r>
      <w:r>
        <w:t>у</w:t>
      </w:r>
      <w:r>
        <w:t xml:space="preserve">мент территориального планирования или документ градостроительного зонирования на территории Троицкого района </w:t>
      </w:r>
      <w:r w:rsidRPr="00167F40">
        <w:t xml:space="preserve">(далее - проект </w:t>
      </w:r>
      <w:r>
        <w:t>Документа</w:t>
      </w:r>
      <w:r w:rsidRPr="00167F40">
        <w:t>) в течение срока прове</w:t>
      </w:r>
      <w:r>
        <w:t>дения работ по разработке</w:t>
      </w:r>
      <w:r w:rsidRPr="00167F40">
        <w:t xml:space="preserve"> проекта</w:t>
      </w:r>
      <w:r>
        <w:t xml:space="preserve"> Документа</w:t>
      </w:r>
      <w:r w:rsidRPr="00167F40">
        <w:t xml:space="preserve"> заинтересованные лица вправе направлять в Комис</w:t>
      </w:r>
      <w:r>
        <w:t>сию по разработке</w:t>
      </w:r>
      <w:r w:rsidRPr="00167F40">
        <w:t xml:space="preserve"> </w:t>
      </w:r>
      <w:r w:rsidRPr="00BB1526">
        <w:rPr>
          <w:color w:val="000000"/>
        </w:rPr>
        <w:t xml:space="preserve">проекта </w:t>
      </w:r>
      <w:r>
        <w:rPr>
          <w:color w:val="000000"/>
        </w:rPr>
        <w:t>изменений</w:t>
      </w:r>
      <w:proofErr w:type="gramEnd"/>
      <w:r>
        <w:rPr>
          <w:color w:val="000000"/>
        </w:rPr>
        <w:t xml:space="preserve"> в проект Документа</w:t>
      </w:r>
      <w:r w:rsidRPr="00F17900">
        <w:rPr>
          <w:b/>
          <w:bCs/>
          <w:color w:val="000000"/>
          <w:sz w:val="28"/>
          <w:szCs w:val="28"/>
        </w:rPr>
        <w:t xml:space="preserve"> </w:t>
      </w:r>
      <w:r w:rsidRPr="00167F40">
        <w:t>(далее - Комиссия) предложения по по</w:t>
      </w:r>
      <w:r w:rsidRPr="00167F40">
        <w:t>д</w:t>
      </w:r>
      <w:r w:rsidRPr="00167F40">
        <w:t>готовке проекта</w:t>
      </w:r>
      <w:r>
        <w:t xml:space="preserve"> изменений в </w:t>
      </w:r>
      <w:r w:rsidRPr="00167F40">
        <w:t xml:space="preserve"> </w:t>
      </w:r>
      <w:r>
        <w:t>Документ</w:t>
      </w:r>
      <w:r w:rsidRPr="00167F40">
        <w:t xml:space="preserve"> (далее - Предложения).</w:t>
      </w:r>
    </w:p>
    <w:p w:rsidR="009C5CDE" w:rsidRDefault="009C5CDE" w:rsidP="00C47FDC">
      <w:pPr>
        <w:jc w:val="both"/>
      </w:pPr>
      <w:r>
        <w:t xml:space="preserve">        2</w:t>
      </w:r>
      <w:r w:rsidRPr="00167F40">
        <w:t>. Предложения в проект</w:t>
      </w:r>
      <w:r>
        <w:t xml:space="preserve"> изменений в Документ</w:t>
      </w:r>
      <w:r w:rsidRPr="00167F40"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проекта </w:t>
      </w:r>
      <w:r>
        <w:t>Документа</w:t>
      </w:r>
      <w:r w:rsidRPr="00167F40">
        <w:t xml:space="preserve">, Комиссией не рассматриваются. </w:t>
      </w:r>
    </w:p>
    <w:p w:rsidR="009C5CDE" w:rsidRPr="00167F40" w:rsidRDefault="009C5CDE" w:rsidP="00C47FDC">
      <w:pPr>
        <w:jc w:val="both"/>
      </w:pPr>
      <w:r>
        <w:t xml:space="preserve">        3</w:t>
      </w:r>
      <w:r w:rsidRPr="00167F40">
        <w:t xml:space="preserve">. Предложения могут быть направлены по почте, </w:t>
      </w:r>
      <w:r>
        <w:t>либо с использованием сети интернет</w:t>
      </w:r>
      <w:r w:rsidRPr="00167F40">
        <w:t>, либо для ускорения передачи Предложений непосредственно Комиссии оставлены лично (с по</w:t>
      </w:r>
      <w:r>
        <w:t>меткой "В комиссию по разработке</w:t>
      </w:r>
      <w:r w:rsidRPr="00167F40">
        <w:t xml:space="preserve"> проекта</w:t>
      </w:r>
      <w:r>
        <w:t xml:space="preserve"> Документа</w:t>
      </w:r>
      <w:r w:rsidRPr="00167F40">
        <w:t xml:space="preserve">) по адресу: </w:t>
      </w:r>
      <w:r>
        <w:t>659840</w:t>
      </w:r>
      <w:r w:rsidRPr="00167F40">
        <w:t xml:space="preserve">, </w:t>
      </w:r>
      <w:r>
        <w:t xml:space="preserve">Алтайский край, Троицкий район,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  <w:r>
        <w:t>, пр. Ленина, 8, кабинет  1</w:t>
      </w:r>
      <w:r w:rsidRPr="00167F40">
        <w:t>, e-</w:t>
      </w:r>
      <w:proofErr w:type="spellStart"/>
      <w:r w:rsidRPr="00167F40">
        <w:t>mail</w:t>
      </w:r>
      <w:proofErr w:type="spellEnd"/>
      <w:r w:rsidRPr="00167F40">
        <w:t>:</w:t>
      </w:r>
      <w:r>
        <w:t xml:space="preserve"> </w:t>
      </w:r>
      <w:hyperlink r:id="rId5" w:history="1">
        <w:r w:rsidRPr="00E2081C">
          <w:rPr>
            <w:rStyle w:val="a8"/>
            <w:lang w:val="en-US"/>
          </w:rPr>
          <w:t>arhit</w:t>
        </w:r>
        <w:r w:rsidRPr="00E2081C">
          <w:rPr>
            <w:rStyle w:val="a8"/>
          </w:rPr>
          <w:t>@</w:t>
        </w:r>
        <w:r w:rsidRPr="00E2081C">
          <w:rPr>
            <w:rStyle w:val="a8"/>
            <w:lang w:val="en-US"/>
          </w:rPr>
          <w:t>troalt</w:t>
        </w:r>
        <w:r w:rsidRPr="00E2081C">
          <w:rPr>
            <w:rStyle w:val="a8"/>
          </w:rPr>
          <w:t>.</w:t>
        </w:r>
        <w:r w:rsidRPr="00E2081C">
          <w:rPr>
            <w:rStyle w:val="a8"/>
            <w:lang w:val="en-US"/>
          </w:rPr>
          <w:t>ru</w:t>
        </w:r>
      </w:hyperlink>
      <w:r>
        <w:t xml:space="preserve">, </w:t>
      </w:r>
      <w:hyperlink r:id="rId6" w:history="1">
        <w:r w:rsidRPr="00E2081C">
          <w:rPr>
            <w:rStyle w:val="a8"/>
            <w:lang w:val="en-US"/>
          </w:rPr>
          <w:t>ring</w:t>
        </w:r>
        <w:r w:rsidRPr="00E2081C">
          <w:rPr>
            <w:rStyle w:val="a8"/>
          </w:rPr>
          <w:t>@</w:t>
        </w:r>
        <w:r w:rsidRPr="00E2081C">
          <w:rPr>
            <w:rStyle w:val="a8"/>
            <w:lang w:val="en-US"/>
          </w:rPr>
          <w:t>troalt</w:t>
        </w:r>
        <w:r w:rsidRPr="00E2081C">
          <w:rPr>
            <w:rStyle w:val="a8"/>
          </w:rPr>
          <w:t>.</w:t>
        </w:r>
        <w:r w:rsidRPr="00E2081C">
          <w:rPr>
            <w:rStyle w:val="a8"/>
            <w:lang w:val="en-US"/>
          </w:rPr>
          <w:t>ru</w:t>
        </w:r>
      </w:hyperlink>
      <w:r>
        <w:t xml:space="preserve">,  </w:t>
      </w:r>
      <w:hyperlink r:id="rId7" w:history="1">
        <w:r w:rsidRPr="0003739A">
          <w:rPr>
            <w:rStyle w:val="a8"/>
            <w:lang w:val="en-US"/>
          </w:rPr>
          <w:t>trcadmin</w:t>
        </w:r>
        <w:r w:rsidRPr="00936659">
          <w:rPr>
            <w:rStyle w:val="a8"/>
          </w:rPr>
          <w:t>@</w:t>
        </w:r>
        <w:r w:rsidRPr="0003739A">
          <w:rPr>
            <w:rStyle w:val="a8"/>
            <w:lang w:val="en-US"/>
          </w:rPr>
          <w:t>ab</w:t>
        </w:r>
        <w:r w:rsidRPr="00936659">
          <w:rPr>
            <w:rStyle w:val="a8"/>
          </w:rPr>
          <w:t>.</w:t>
        </w:r>
        <w:proofErr w:type="spellStart"/>
        <w:r w:rsidRPr="0003739A">
          <w:rPr>
            <w:rStyle w:val="a8"/>
            <w:lang w:val="en-US"/>
          </w:rPr>
          <w:t>ru</w:t>
        </w:r>
        <w:proofErr w:type="spellEnd"/>
      </w:hyperlink>
      <w:r>
        <w:t xml:space="preserve">                     </w:t>
      </w:r>
      <w:r w:rsidRPr="00167F40">
        <w:t xml:space="preserve">. </w:t>
      </w:r>
    </w:p>
    <w:p w:rsidR="009C5CDE" w:rsidRPr="00167F40" w:rsidRDefault="009C5CDE" w:rsidP="00C47FDC">
      <w:pPr>
        <w:jc w:val="both"/>
      </w:pPr>
      <w:r>
        <w:t xml:space="preserve">       4. При разработке</w:t>
      </w:r>
      <w:r w:rsidRPr="00167F40">
        <w:t xml:space="preserve"> проекта </w:t>
      </w:r>
      <w:r>
        <w:t xml:space="preserve">Документа приоритет имеют </w:t>
      </w:r>
      <w:r w:rsidRPr="00167F40">
        <w:t xml:space="preserve"> Предложения, которые обосн</w:t>
      </w:r>
      <w:r w:rsidRPr="00167F40">
        <w:t>о</w:t>
      </w:r>
      <w:r w:rsidRPr="00167F40">
        <w:t xml:space="preserve">ваны ссылками на нормы действующего законодательства. </w:t>
      </w:r>
    </w:p>
    <w:p w:rsidR="009C5CDE" w:rsidRPr="00167F40" w:rsidRDefault="009C5CDE" w:rsidP="00C47FDC">
      <w:pPr>
        <w:jc w:val="both"/>
      </w:pPr>
      <w:r>
        <w:t xml:space="preserve">      </w:t>
      </w:r>
      <w:r w:rsidRPr="00167F40">
        <w:t>5. Предложения, поступившие в Комиссию после завершения работ по подготовке прое</w:t>
      </w:r>
      <w:r w:rsidRPr="00167F40">
        <w:t>к</w:t>
      </w:r>
      <w:r w:rsidRPr="00167F40">
        <w:t xml:space="preserve">та </w:t>
      </w:r>
      <w:r>
        <w:t>Документа</w:t>
      </w:r>
      <w:r w:rsidRPr="00167F40">
        <w:t xml:space="preserve">, не рассматриваются. </w:t>
      </w:r>
    </w:p>
    <w:p w:rsidR="009C5CDE" w:rsidRPr="00167F40" w:rsidRDefault="009C5CDE" w:rsidP="00C47FDC">
      <w:pPr>
        <w:jc w:val="both"/>
      </w:pPr>
      <w:r>
        <w:t xml:space="preserve">      </w:t>
      </w:r>
      <w:r w:rsidRPr="00167F40">
        <w:t xml:space="preserve">6. Комиссия вправе вступать в переписку с заинтересованными лицами, направившими Предложения. </w:t>
      </w:r>
    </w:p>
    <w:p w:rsidR="009C5CDE" w:rsidRDefault="009C5CDE" w:rsidP="00C47FDC">
      <w:pPr>
        <w:jc w:val="both"/>
      </w:pPr>
    </w:p>
    <w:p w:rsidR="009C5CDE" w:rsidRDefault="009C5CDE" w:rsidP="00C47FDC">
      <w:pPr>
        <w:jc w:val="both"/>
      </w:pPr>
    </w:p>
    <w:sectPr w:rsidR="009C5CDE" w:rsidSect="00645661">
      <w:pgSz w:w="11906" w:h="16838"/>
      <w:pgMar w:top="1135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C"/>
    <w:rsid w:val="00024AA2"/>
    <w:rsid w:val="00030C1D"/>
    <w:rsid w:val="0003739A"/>
    <w:rsid w:val="00040BFF"/>
    <w:rsid w:val="00073FF1"/>
    <w:rsid w:val="00082E54"/>
    <w:rsid w:val="00083544"/>
    <w:rsid w:val="0008554A"/>
    <w:rsid w:val="00096A97"/>
    <w:rsid w:val="000A652D"/>
    <w:rsid w:val="000B5BDB"/>
    <w:rsid w:val="000C29A5"/>
    <w:rsid w:val="000F6E6A"/>
    <w:rsid w:val="0012221F"/>
    <w:rsid w:val="0012573A"/>
    <w:rsid w:val="00142AE9"/>
    <w:rsid w:val="00163248"/>
    <w:rsid w:val="00167F40"/>
    <w:rsid w:val="00175BCB"/>
    <w:rsid w:val="001A1B14"/>
    <w:rsid w:val="001A4E73"/>
    <w:rsid w:val="001A7141"/>
    <w:rsid w:val="001A722C"/>
    <w:rsid w:val="001B2778"/>
    <w:rsid w:val="001B3B8C"/>
    <w:rsid w:val="001B525B"/>
    <w:rsid w:val="001D02F1"/>
    <w:rsid w:val="001D0DE5"/>
    <w:rsid w:val="001E2383"/>
    <w:rsid w:val="001F2233"/>
    <w:rsid w:val="001F5004"/>
    <w:rsid w:val="001F64C5"/>
    <w:rsid w:val="002005E2"/>
    <w:rsid w:val="00205652"/>
    <w:rsid w:val="00206171"/>
    <w:rsid w:val="00206DBF"/>
    <w:rsid w:val="00206FC9"/>
    <w:rsid w:val="00211C6A"/>
    <w:rsid w:val="00216E11"/>
    <w:rsid w:val="00231874"/>
    <w:rsid w:val="00232AEB"/>
    <w:rsid w:val="00252311"/>
    <w:rsid w:val="002621B2"/>
    <w:rsid w:val="00283C39"/>
    <w:rsid w:val="00296079"/>
    <w:rsid w:val="002A1243"/>
    <w:rsid w:val="00353346"/>
    <w:rsid w:val="00353F74"/>
    <w:rsid w:val="0039491D"/>
    <w:rsid w:val="003C059C"/>
    <w:rsid w:val="003C2B96"/>
    <w:rsid w:val="003C37F2"/>
    <w:rsid w:val="003C786E"/>
    <w:rsid w:val="003D0107"/>
    <w:rsid w:val="003D7237"/>
    <w:rsid w:val="003E0291"/>
    <w:rsid w:val="003F08E2"/>
    <w:rsid w:val="003F2885"/>
    <w:rsid w:val="004053F3"/>
    <w:rsid w:val="00490DDC"/>
    <w:rsid w:val="00493E2D"/>
    <w:rsid w:val="004A4D7D"/>
    <w:rsid w:val="004B1F67"/>
    <w:rsid w:val="004B3DD1"/>
    <w:rsid w:val="004C0F99"/>
    <w:rsid w:val="004D2D51"/>
    <w:rsid w:val="004F258E"/>
    <w:rsid w:val="00520D06"/>
    <w:rsid w:val="00541F8C"/>
    <w:rsid w:val="00551127"/>
    <w:rsid w:val="00562F70"/>
    <w:rsid w:val="0056716B"/>
    <w:rsid w:val="0057026F"/>
    <w:rsid w:val="005903D7"/>
    <w:rsid w:val="00590BE6"/>
    <w:rsid w:val="00592FB4"/>
    <w:rsid w:val="005B0FB3"/>
    <w:rsid w:val="005B3693"/>
    <w:rsid w:val="005B65BE"/>
    <w:rsid w:val="005B6AE2"/>
    <w:rsid w:val="005E5571"/>
    <w:rsid w:val="005F6EB0"/>
    <w:rsid w:val="005F73B3"/>
    <w:rsid w:val="006315DD"/>
    <w:rsid w:val="006346E3"/>
    <w:rsid w:val="00643928"/>
    <w:rsid w:val="00645661"/>
    <w:rsid w:val="006557B7"/>
    <w:rsid w:val="00660575"/>
    <w:rsid w:val="00660E3B"/>
    <w:rsid w:val="00663C9F"/>
    <w:rsid w:val="006A4036"/>
    <w:rsid w:val="006B3DF3"/>
    <w:rsid w:val="006D2A63"/>
    <w:rsid w:val="006D3194"/>
    <w:rsid w:val="006D54DD"/>
    <w:rsid w:val="006E0D5B"/>
    <w:rsid w:val="006E2795"/>
    <w:rsid w:val="006F7983"/>
    <w:rsid w:val="00737A43"/>
    <w:rsid w:val="00742BA8"/>
    <w:rsid w:val="007461CC"/>
    <w:rsid w:val="0075338D"/>
    <w:rsid w:val="00775B6F"/>
    <w:rsid w:val="00785FDF"/>
    <w:rsid w:val="0079560F"/>
    <w:rsid w:val="007A6D26"/>
    <w:rsid w:val="007C43A5"/>
    <w:rsid w:val="00841835"/>
    <w:rsid w:val="00856C17"/>
    <w:rsid w:val="00885C88"/>
    <w:rsid w:val="008A001B"/>
    <w:rsid w:val="008B3CAD"/>
    <w:rsid w:val="008D0332"/>
    <w:rsid w:val="008E0FCC"/>
    <w:rsid w:val="009259D9"/>
    <w:rsid w:val="0093518C"/>
    <w:rsid w:val="00936659"/>
    <w:rsid w:val="00960B2D"/>
    <w:rsid w:val="00983C58"/>
    <w:rsid w:val="00984EE2"/>
    <w:rsid w:val="009858DF"/>
    <w:rsid w:val="009861A2"/>
    <w:rsid w:val="009B4E1C"/>
    <w:rsid w:val="009B5037"/>
    <w:rsid w:val="009B591B"/>
    <w:rsid w:val="009C5CDE"/>
    <w:rsid w:val="009C5EFE"/>
    <w:rsid w:val="009E5E50"/>
    <w:rsid w:val="009E7531"/>
    <w:rsid w:val="00A033FB"/>
    <w:rsid w:val="00A064D9"/>
    <w:rsid w:val="00A06DE3"/>
    <w:rsid w:val="00A254C4"/>
    <w:rsid w:val="00A462EA"/>
    <w:rsid w:val="00A630EF"/>
    <w:rsid w:val="00A638B6"/>
    <w:rsid w:val="00A8238E"/>
    <w:rsid w:val="00A96CD6"/>
    <w:rsid w:val="00AD29DA"/>
    <w:rsid w:val="00AD4ECC"/>
    <w:rsid w:val="00AE2CB8"/>
    <w:rsid w:val="00AF042F"/>
    <w:rsid w:val="00B11D02"/>
    <w:rsid w:val="00B145CE"/>
    <w:rsid w:val="00B6306A"/>
    <w:rsid w:val="00B83E3A"/>
    <w:rsid w:val="00B84F3C"/>
    <w:rsid w:val="00B91D80"/>
    <w:rsid w:val="00BA16AB"/>
    <w:rsid w:val="00BB1526"/>
    <w:rsid w:val="00BC6F94"/>
    <w:rsid w:val="00BE2E3B"/>
    <w:rsid w:val="00BE48B1"/>
    <w:rsid w:val="00C01367"/>
    <w:rsid w:val="00C0202C"/>
    <w:rsid w:val="00C041E2"/>
    <w:rsid w:val="00C12F83"/>
    <w:rsid w:val="00C47FDC"/>
    <w:rsid w:val="00C51A67"/>
    <w:rsid w:val="00C572EE"/>
    <w:rsid w:val="00C6484F"/>
    <w:rsid w:val="00C70B0A"/>
    <w:rsid w:val="00C70CF5"/>
    <w:rsid w:val="00CC637E"/>
    <w:rsid w:val="00CD1E83"/>
    <w:rsid w:val="00CE439B"/>
    <w:rsid w:val="00CF5ADF"/>
    <w:rsid w:val="00D56745"/>
    <w:rsid w:val="00D6365F"/>
    <w:rsid w:val="00DA2D43"/>
    <w:rsid w:val="00DA38A2"/>
    <w:rsid w:val="00DB61CA"/>
    <w:rsid w:val="00DC156A"/>
    <w:rsid w:val="00DF5D37"/>
    <w:rsid w:val="00DF7733"/>
    <w:rsid w:val="00E15DBB"/>
    <w:rsid w:val="00E2081C"/>
    <w:rsid w:val="00E22D66"/>
    <w:rsid w:val="00E26E22"/>
    <w:rsid w:val="00E54302"/>
    <w:rsid w:val="00E818E0"/>
    <w:rsid w:val="00E94DA4"/>
    <w:rsid w:val="00E96608"/>
    <w:rsid w:val="00EA18FC"/>
    <w:rsid w:val="00EC20E4"/>
    <w:rsid w:val="00EC2224"/>
    <w:rsid w:val="00EC473E"/>
    <w:rsid w:val="00EC6E47"/>
    <w:rsid w:val="00F00E43"/>
    <w:rsid w:val="00F17900"/>
    <w:rsid w:val="00F257C8"/>
    <w:rsid w:val="00F3534F"/>
    <w:rsid w:val="00F76627"/>
    <w:rsid w:val="00F82FBA"/>
    <w:rsid w:val="00FA3497"/>
    <w:rsid w:val="00FB121E"/>
    <w:rsid w:val="00FD289D"/>
    <w:rsid w:val="00FE1D17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A4E7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autoRedefine/>
    <w:uiPriority w:val="99"/>
    <w:rsid w:val="0012221F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7">
    <w:name w:val="Normal (Web)"/>
    <w:basedOn w:val="a"/>
    <w:uiPriority w:val="99"/>
    <w:rsid w:val="0012221F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rsid w:val="00936659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7461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B83E3A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A4E7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autoRedefine/>
    <w:uiPriority w:val="99"/>
    <w:rsid w:val="0012221F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7">
    <w:name w:val="Normal (Web)"/>
    <w:basedOn w:val="a"/>
    <w:uiPriority w:val="99"/>
    <w:rsid w:val="0012221F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rsid w:val="00936659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7461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B83E3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cadmin@a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ng@troalt.ru" TargetMode="External"/><Relationship Id="rId5" Type="http://schemas.openxmlformats.org/officeDocument/2006/relationships/hyperlink" Target="mailto:arhit@troal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Kotyhov1</cp:lastModifiedBy>
  <cp:revision>4</cp:revision>
  <cp:lastPrinted>2015-12-07T08:12:00Z</cp:lastPrinted>
  <dcterms:created xsi:type="dcterms:W3CDTF">2015-12-07T08:16:00Z</dcterms:created>
  <dcterms:modified xsi:type="dcterms:W3CDTF">2015-12-09T08:53:00Z</dcterms:modified>
</cp:coreProperties>
</file>